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9A7D847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6720FA8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9AE7749" w14:textId="77777777" w:rsidR="004F20FA" w:rsidRDefault="00E16E0B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4F20FA">
        <w:rPr>
          <w:rFonts w:ascii="Arial" w:hAnsi="Arial" w:cs="Arial"/>
          <w:b/>
          <w:bCs/>
          <w:color w:val="000000"/>
        </w:rPr>
        <w:t xml:space="preserve"> : </w:t>
      </w:r>
    </w:p>
    <w:p w14:paraId="15231F10" w14:textId="3B43D44F" w:rsidR="004F20FA" w:rsidRDefault="004F20FA" w:rsidP="004F20FA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le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E04DA2">
        <w:rPr>
          <w:rFonts w:ascii="Arial" w:hAnsi="Arial" w:cs="Arial"/>
          <w:b/>
          <w:bCs/>
          <w:color w:val="000000"/>
        </w:rPr>
        <w:t>mardi 1</w:t>
      </w:r>
      <w:r w:rsidR="00E04DA2" w:rsidRPr="00E04DA2">
        <w:rPr>
          <w:rFonts w:ascii="Arial" w:hAnsi="Arial" w:cs="Arial"/>
          <w:b/>
          <w:bCs/>
          <w:color w:val="000000"/>
          <w:vertAlign w:val="superscript"/>
        </w:rPr>
        <w:t>er</w:t>
      </w:r>
      <w:r w:rsidR="00E04DA2">
        <w:rPr>
          <w:rFonts w:ascii="Arial" w:hAnsi="Arial" w:cs="Arial"/>
          <w:b/>
          <w:bCs/>
          <w:color w:val="000000"/>
        </w:rPr>
        <w:t xml:space="preserve"> octobre 2024</w:t>
      </w:r>
    </w:p>
    <w:p w14:paraId="7F6B5FBB" w14:textId="77777777" w:rsidR="004F20FA" w:rsidRDefault="004F20FA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</w:p>
    <w:p w14:paraId="55448E9B" w14:textId="77777777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12D989AB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E8312C1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45734157" w14:textId="77777777" w:rsidR="00E16E0B" w:rsidRDefault="00E16E0B">
      <w:pPr>
        <w:rPr>
          <w:rFonts w:ascii="Arial" w:hAnsi="Arial" w:cs="Arial"/>
        </w:rPr>
      </w:pP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13AF4F5C" w14:textId="77777777" w:rsidR="00DE778C" w:rsidRPr="00E04DA2" w:rsidRDefault="00DE778C" w:rsidP="00DE778C">
      <w:pPr>
        <w:rPr>
          <w:rFonts w:ascii="Arial" w:hAnsi="Arial" w:cs="Arial"/>
          <w:b/>
          <w:bCs/>
          <w:color w:val="C00000"/>
        </w:rPr>
      </w:pPr>
      <w:r w:rsidRPr="00E04DA2">
        <w:rPr>
          <w:rFonts w:ascii="Arial" w:hAnsi="Arial" w:cs="Arial"/>
          <w:b/>
          <w:bCs/>
          <w:color w:val="C00000"/>
        </w:rPr>
        <w:t>Pour rappel : selon la Loi n°2008- 790 du 20 août 2008 la déclaration d’intention n’oblige en rien se mettre effectivement en grève.</w:t>
      </w: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67CAFFB7" w14:textId="2F78A916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E04DA2">
        <w:rPr>
          <w:rFonts w:ascii="Arial" w:hAnsi="Arial" w:cs="Arial"/>
        </w:rPr>
        <w:t>samedi 28 septembre</w:t>
      </w:r>
      <w:r w:rsidR="00940273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à minuit.</w:t>
      </w:r>
    </w:p>
    <w:p w14:paraId="71C10544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2E4D1B"/>
    <w:rsid w:val="00473FE2"/>
    <w:rsid w:val="004F20FA"/>
    <w:rsid w:val="007B2F1A"/>
    <w:rsid w:val="007D60B8"/>
    <w:rsid w:val="00917636"/>
    <w:rsid w:val="00940273"/>
    <w:rsid w:val="00991DEB"/>
    <w:rsid w:val="00CE48E0"/>
    <w:rsid w:val="00D20A39"/>
    <w:rsid w:val="00DE778C"/>
    <w:rsid w:val="00E04DA2"/>
    <w:rsid w:val="00E16E0B"/>
    <w:rsid w:val="00EA503E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2</cp:revision>
  <cp:lastPrinted>2013-09-05T15:59:00Z</cp:lastPrinted>
  <dcterms:created xsi:type="dcterms:W3CDTF">2024-09-25T07:18:00Z</dcterms:created>
  <dcterms:modified xsi:type="dcterms:W3CDTF">2024-09-25T07:18:00Z</dcterms:modified>
</cp:coreProperties>
</file>